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ACB" w:rsidRDefault="00482ACB" w:rsidP="00482A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0" w:name="_GoBack"/>
      <w:bookmarkEnd w:id="0"/>
      <w:r w:rsidRPr="00482A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Термінологічний словник з дисципліни «Гроші і кредит»</w:t>
      </w:r>
    </w:p>
    <w:p w:rsidR="00482ACB" w:rsidRPr="00482ACB" w:rsidRDefault="00482ACB" w:rsidP="00482A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bookmarkStart w:id="1" w:name="_m64n201e00nl0bsg5t02u4805s42u01fd0nl0bs"/>
      <w:bookmarkEnd w:id="1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Актив банку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частина бухгалтерського балансу (ліва сторона), яка характеризує склад, розміщення і використання коштів банку, згрупованих за їх економічним значенням у процесі відтворення.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bookmarkStart w:id="2" w:name="_o68n201e00nl0bsg5t02u41f8402u41f80nogbr"/>
      <w:bookmarkEnd w:id="2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Активи високоліквідні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кошти та активи, які можуть бути легко трансформовані у наявні кошти.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Активи робочі банку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кошти на коррахунку, в касі, вкладені в майно, розміщені в інших банках, цінних паперах, надані кредити, інші кошти та інші активи, що дають прибуток банку.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bookmarkStart w:id="3" w:name="_t6gn201e00nl0bsg5t02u41fd0mpi01fe0nngbp"/>
      <w:bookmarkEnd w:id="3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Активні операції банку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фінансові операції з розміщення вільних коштів з метою отримання, прибутку. До активних операцій банку належать: надання кредитів та позичок, придбання цінних паперів, вкладення коштів у комерційні проекти, лізингові, факторингові операції, операції з векселями та інші банківські операції.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5. </w:t>
      </w:r>
      <w:bookmarkStart w:id="4" w:name="_76kn201e00nl0btg5mc2us1fd0nigbs05tk2ug1"/>
      <w:bookmarkEnd w:id="4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Акціонерний капітал банку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сплачена частка основного капіталу, вкладеного в банк у обмін на вимогу щодо частки в будь-яких майбутніх прибутках, які розподіляються у формі дивідендів. Основними формами акціонерного капіталу в порядку черговості пред’явлення вимог на прибуток, що розподіляється, є привілейовані та прості акції. Використовується також для позначення статті в пасиві балансу, що вказує суму, яку внесли акціонери і яка разом з нерозподіленим прибутком та іншими фондами становить власний капітал.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 </w:t>
      </w:r>
      <w:bookmarkStart w:id="5" w:name="_u6on201e10ng0bqo5s02uq1fh0nn0bog5t02ui8"/>
      <w:bookmarkEnd w:id="5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Балансовий прибуток банку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- загальна сума прибутку від усіх видів діяльності банку, яка відображається в балансі. Складається з прибутку від операційної діяльності та надходжень і збитків від позареалізаційних операцій.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7. </w:t>
      </w:r>
      <w:bookmarkStart w:id="6" w:name="_e6sn201e10ng0br85t8_"/>
      <w:bookmarkEnd w:id="6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Банк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кредитна установа, яка мобілізує кошти, надає їй у позичку, здійснює розрахунки між економічними суб’єктами.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8. </w:t>
      </w:r>
      <w:bookmarkStart w:id="7" w:name="_670n201e10ng0br85t82r61f20nogbv05t82u08"/>
      <w:bookmarkEnd w:id="7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Банківська ліквідність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- здатність банку забезпечити своєчасне виконання своїх грошових зобов'язань. Визначається збалансованістю між строками і сумами погашення активів та строками 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су-мами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виконання зобов'язань банку.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Банківська операція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діяльність банку, пов'язана з виконанням його специфічно банківських функцій. Коло банківських операцій в Україні виключно визначене законодавством.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10. </w:t>
      </w:r>
      <w:bookmarkStart w:id="8" w:name="_o64o2s805o42u01fd0nl0bco5s82v21fs0nl0bq"/>
      <w:bookmarkEnd w:id="8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Банківський кредит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вид кредиту, що надається банками підприємствам, домашнім господарствам і державам.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11. </w:t>
      </w:r>
      <w:bookmarkStart w:id="9" w:name="_m64ois805o42u01fd0nl0bco5s82v21fs0nl0bc"/>
      <w:bookmarkEnd w:id="9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Банківські ресурси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сукупність, коштів, які знаходяться в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роз-порядженні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банку і використовуються ним для здійснення кредитних та інших активних операцій.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Банківський процент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-- процент, установлений як плата за здійснювані банком операції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13. </w:t>
      </w:r>
      <w:bookmarkStart w:id="10" w:name="_b64pis805o42u01fg0np0bp85u0g02ah00nn0bo"/>
      <w:bookmarkEnd w:id="10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Бартер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обмін одного товару на інший без допомоги грошей.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Білонна монета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розмінна монета з дрібною вартістю, яка карбується не з дорогоцінного металу.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Бланковий кредит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кредит, який видається без забезпечення - лише під зобов’язання повернути кредит. Надається, як правило, надійним позичальникам. 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Комерційні банки можуть надавати бланкові позики лише в межах наявних власних коштів.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16. </w:t>
      </w:r>
      <w:bookmarkStart w:id="11" w:name="_564r2s805o82u01fb0nv0bsg5s0g0_"/>
      <w:bookmarkEnd w:id="11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Валюта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грошова одиниця, що використовується у функціях світових грошей.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17. </w:t>
      </w:r>
      <w:bookmarkStart w:id="12" w:name="_a64ris805o82u01fb0nv0bsg5tk2ug1f9402uk1"/>
      <w:bookmarkEnd w:id="12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Валютний курс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ціна грошової одиниці однієї країни, виражена у грошовій одиниці іншої країни.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18. </w:t>
      </w:r>
      <w:bookmarkStart w:id="13" w:name="_264s2s805o82u01fb0nv0bsg5tk2ug1f9402v01"/>
      <w:bookmarkEnd w:id="13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Валютний ринок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сукупність обмінних та депозитно-кредитних операцій в іноземних валютах, які здійснюються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між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юридичними та фізичними особами за ринковим курсом або процентною ставкою.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19. </w:t>
      </w:r>
      <w:bookmarkStart w:id="14" w:name="_664sis805o82u01fb0nv0bsg5tk2r6805s82r61"/>
      <w:bookmarkEnd w:id="14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Валютні відносини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відносини, що виникають під час функціонування грошей у міжнародному обороті.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20.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Валютні обмеження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законодавчо визначені обмеження на здійснення валютних операцій в країні (для певних груп економічних суб'єктів, для певних видів операцій, валют тощо)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21.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Великий кредит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сукупний розмір позик, що є у комерційного банку стосовно одного позичальника, який перевищує 10% власних коштів (капіталу) банку.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22.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Вкладення капіталу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продаж компанією своїх акцій певній групі юридичних і фізичних осіб. Успіх розміщення, як правило,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за-лежить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здібностей фондового брокера компанії розмістити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ви-пущені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цінні папери.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23.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Власні кошти банку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сукупність різних за призначенням фондів, які забезпечують економічну самостійність і стабільність банку.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24. </w:t>
      </w:r>
      <w:bookmarkStart w:id="15" w:name="_l68q2s805oc2us1fi0mpgbog5t82us1f20mpi01"/>
      <w:bookmarkEnd w:id="15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Готівкові гроші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– виготовлені з паперу або іншого малоцінного металу знаки вартості.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25. </w:t>
      </w:r>
      <w:bookmarkStart w:id="16" w:name="_368qis805oc2v01f80nh0br85vsg02ah00nhgbs"/>
      <w:bookmarkEnd w:id="16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Гривня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грошова одиниця незалежної держави Україна. «Гривня» як грошова й вагова одиниця Стародавньої Русі походить від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наймену-вання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обруча — прикраси із золота чи срібла, який носили на шиї («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за-гривку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»). Частина цього обруча (рублена гривна), що оберталася в ролі грошей, стала основою найменування грошової одиниці «рубль».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26. </w:t>
      </w:r>
      <w:bookmarkStart w:id="17" w:name="_b68r2s805oc2v01fe0ns0bco158g0bs85ts2ua1"/>
      <w:bookmarkEnd w:id="17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Гроші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специфічний товар, що має властивість обмінюватися на будь-який інший товар і є загальним еквівалентом.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27. </w:t>
      </w:r>
      <w:bookmarkStart w:id="18" w:name="_h68ris805oc2v01fe0ns0brg5s82r6805s02u61"/>
      <w:bookmarkEnd w:id="18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Грошові агрегати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показники грошової маси в обігу від вузького МО до широкого М5.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28. </w:t>
      </w:r>
      <w:bookmarkStart w:id="19" w:name="_968s2s805oc2v01fe0ns0brg5s82u0805s42u01"/>
      <w:bookmarkEnd w:id="19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Грошова база (гроші підвищеної сили)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- гроші, емітовані центральним банком у вигляді готівки або записів по рахунках, що являють собою зобов'язання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центрального банку проти внутрішніх та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закордонних активів.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29. </w:t>
      </w:r>
      <w:bookmarkStart w:id="20" w:name="_n68sis805oc2v01fe0ns0brg5s82u0805mc2uq1"/>
      <w:bookmarkEnd w:id="20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Грошова інфляція 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теорія, згідно з якою інфляція пов'язана з розширенням грошової маси в обігу.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30. </w:t>
      </w:r>
      <w:bookmarkStart w:id="21" w:name="_n6co2s805oc2v01fe0ns0brg5s82ug1f9402v01"/>
      <w:bookmarkEnd w:id="21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Грошовий ринок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ринок короткотермінових кредитів, а також ринок валют та благородних металів як доповнення до ринку короткотермінових кредитів.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31. </w:t>
      </w:r>
      <w:bookmarkStart w:id="22" w:name="_d6cois805oc2v01fe0ns0brg5s82ug1f9402uo1"/>
      <w:bookmarkEnd w:id="22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Грошовий мультиплікатор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це коефіцієнт, який відображає співвідношення між первинною емісією грошей і кінцевим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збіль-шенням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грошової маси в результаті цієї емісії.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32. </w:t>
      </w:r>
      <w:bookmarkStart w:id="23" w:name="_t6cp2s805oc2v01fe0ns0brg5s82ug1f9402us1"/>
      <w:bookmarkEnd w:id="23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Грошовий оборот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сукупність переміщень грошових коштів між економічними суб'єктами в процесі обміну щодо погашення грошових зобов'язань.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33. </w:t>
      </w:r>
      <w:bookmarkStart w:id="24" w:name="_56cpis805oc2v01fe0ns0brg5s82r6805ts2us1"/>
      <w:bookmarkEnd w:id="24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Грошові потоки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частини грошового обороту, що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відобра-жають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певні платежі (наприклад, за товари, послуги, працю) формуванням та використанням фінансових ресурсів держави тощо.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34. </w:t>
      </w:r>
      <w:bookmarkStart w:id="25" w:name="_86cq2s805oc2v01fe0ns0brg5s82u0805u42ug1"/>
      <w:bookmarkEnd w:id="25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Грошова система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форма організації грошового обігу, що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встанов-люється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державними законами або рішеннями міжнародних органів.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35. </w:t>
      </w:r>
      <w:bookmarkStart w:id="26" w:name="_r6cqis805og2u41fe0no0bco5s82uq1f50nh0bo"/>
      <w:bookmarkEnd w:id="26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Дворівнева банківська система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—- банківська система, в якій емісійно-організаційні банківські функції, відокремлені від інших і реалізуються в так званому першому (верхньому) рівні банківської системи.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36. </w:t>
      </w:r>
      <w:bookmarkStart w:id="27" w:name="_u6cr2s805og2ua1f20ng0bqo5vg2u41f00nr0bc"/>
      <w:bookmarkEnd w:id="27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Девальвація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офіційне зниження державного металевого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вміс-ту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валютного курсу (чи тільки курсу) національної грошової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оди-ниці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іноземних валют.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37. </w:t>
      </w:r>
      <w:bookmarkStart w:id="28" w:name="_v6cris805og2ua1ff0nn0bpo5t02v41fd0mpi01"/>
      <w:bookmarkEnd w:id="28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Депозитні гроші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неповноцінні знаки вартості, які не мають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речо-вого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виразу й існують лише у вигляді певних сум на рахунках у банках.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38.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Депозитний процент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ставка процента, який виплачується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вкладах населення та юридичних осіб.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39. </w:t>
      </w:r>
      <w:bookmarkStart w:id="29" w:name="_o6csis805og2ua1ff0nn0bpo5t02v4805s42u01"/>
      <w:bookmarkEnd w:id="29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Депозит банківський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-—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грошові кошти фізичних і юридичних осіб або цінні папери, які передані на зберігання до банку за відповідну плату.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40.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Державний кредит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вид кредиту, при якому одним із суб'єктів кредитних відносин (як правило, позичальником) виступає держава.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41.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Дефіцитне фінансування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спосіб розширення сукупного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по-питу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шляхом застосування державного регулювання. Як правило, це здійснюється шляхом перевищення державних видатків над доходами, наслідком чого є створення бюджетного дефіциту.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42.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«Дешеві» гроші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грошово-фінансова політика утримання процентних ставок на низькому рівні, що проводиться з метою стимулювання економічної діяльності шляхом зниження вартості кредитів та інвестицій.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43.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Довгостроковий кредит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кредит, що охоплює позики, які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на-даються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строк понад 3 роки і призначені для формування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основ-них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фондів.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44.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«Дорогі» гроші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кредитно-фінансова політика, що допускає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стриму-вання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отримання кредитів та високі процентні ставки по кредитах.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45. </w:t>
      </w:r>
      <w:bookmarkStart w:id="30" w:name="_u6gqis805ok2uk1fe0nmgbrg5tg2r61fn0nmgbc"/>
      <w:bookmarkEnd w:id="30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Економічні межі кредиту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границя відносин з приводу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пере-дачі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вартості у тимчасове використання.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46. </w:t>
      </w:r>
      <w:bookmarkStart w:id="31" w:name="_d6gr2s805ok2um1f50nl0bsg5u02us1fd0nmgbc"/>
      <w:bookmarkEnd w:id="31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Електронні гроші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різновид депозитних грошей, які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означа-ють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 переведення грошових сум по рахунках в банках здійснюється автоматично з допомогою ЕОМ за безпосереднім розпорядженням власників поточних рахунків.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47.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Емісійна функція кредиту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у сучасній економіці гроші виникають унаслідок банківського кредитування. Нестача платіжних засобів у економіці також може покриватись за рахунок розширення комерційного кредиту.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48. </w:t>
      </w:r>
      <w:bookmarkStart w:id="32" w:name="_t6gs2s805os2u01f10nigbpo5ts2ua1fn0nigbr"/>
      <w:bookmarkEnd w:id="32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Забезпечення кредиту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матеріальні й нематеріальні активи, які в разі неповернення кредиту кредитор може використати для компенсації своїх збитків.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49.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Залучені кошти банку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сукупність коштів, які акумулюються банком на різних рахунках клієнтів у вигляді депозитів, або це придбані на грошовому ринку міжбанківські кредити чи централізовані ресурси.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50. </w:t>
      </w:r>
      <w:bookmarkStart w:id="33" w:name="_q6ko2s805os2u01fh0mpgbo900nmgbo05sc2v01"/>
      <w:bookmarkEnd w:id="33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Засіб нагромадження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функція, в якій гроші обслуговують нагромадження вартості в її загальній абстрактній формі.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51. </w:t>
      </w:r>
      <w:bookmarkStart w:id="34" w:name="_i6kois805os2u01fh0mpgbo900nn0bo85mc2u61"/>
      <w:bookmarkEnd w:id="34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Засіб обігу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функція, в якій гроші виступають як посередник в обміні товарів і забезпечують їх обіг.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52. </w:t>
      </w:r>
      <w:bookmarkStart w:id="35" w:name="_j6kp2s805os2u01fh0mpgbo900nngbqo5s02v41"/>
      <w:bookmarkEnd w:id="35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Засіб платежу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функція, в якій гроші обслуговують погашення різноманітних боргових зобов'язань між суб'єктами економічних стосунків.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53. </w:t>
      </w:r>
      <w:bookmarkStart w:id="36" w:name="_e6kpis805m82uq1f20nigbs85u82ug1fm0mpgbf"/>
      <w:bookmarkEnd w:id="36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Інвестиції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придбання засобів виробництва з метою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виробни-цтва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товарів для майбутнього споживання, придбання активів,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на-приклад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цінних паперів, творів мистецтва, депозитів у банках з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ме-тою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отримання прибутку чи збільшення капіталу.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54.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Інвестиційне оточення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система, що забезпечує акумуляцію та розподіл фінансових ресурсів у сучасній економіці.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55.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Інвестиційні можливості фірм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дохідність інвестицій, що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визначає попит. В економічній теорії розглядається як один з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основ-них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факторів, що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визначає обсяг інвестицій та процентну ставку в економіці.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56.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Індивідуальна пропозиція заощаджень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залежність між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про-центною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ставкою та обсягом заощаджень.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57. </w:t>
      </w:r>
      <w:bookmarkStart w:id="37" w:name="_l6kris805m82uq1fk0nlgbvo5uo2r61fv400ik8"/>
      <w:bookmarkEnd w:id="37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Інфляція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знецінення нерозмінних на золото паперових грошей внаслідок надмірного їх випуску і переповнення ними каналів обігу.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58. </w:t>
      </w:r>
      <w:bookmarkStart w:id="38" w:name="_n6ks2s805m82uu1fe0np0bp85us2uq1f80nki01"/>
      <w:bookmarkEnd w:id="38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Іпотечний кредит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економічні відносини, що виникають з приводу надання кредиту під заставу нерухомого майна.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59. </w:t>
      </w:r>
      <w:bookmarkStart w:id="39" w:name="_h6ksis805q42s01ec0n2ko80158g0brg5sg2uq1"/>
      <w:bookmarkEnd w:id="39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САМЕL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одна з рейтингових банківських систем; так називається за першими (англійськими) літерами складових показників — капітал, активи, менеджмент, дохідність, ліквідність.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60.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Капіталовкладення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витрати на придбання об'єктів основного капіталу.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61. </w:t>
      </w:r>
      <w:bookmarkStart w:id="40" w:name="_76oois805p82us1fc0nigbs05uo2r61f90nmgbq"/>
      <w:bookmarkEnd w:id="40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Комерційний банк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банківська установа, яка належить до другого рівня банківської системи України.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62. </w:t>
      </w:r>
      <w:bookmarkStart w:id="41" w:name="_u6op2s805p82us1fc0nigbs05uo2r61f90nmgbq"/>
      <w:bookmarkEnd w:id="41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Комерційний кредит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вид кредиту, що надається продавцем покупцеві у вигляді відстрочення платежу за реалізовані товари і послуги.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63. </w:t>
      </w:r>
      <w:bookmarkStart w:id="42" w:name="_v6opis805p82us1fd0nh0bp85u02v41fe0nh0bo"/>
      <w:bookmarkEnd w:id="42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Конвертованість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здатність вільного обміну, національної у грошової одиниці на інші валюти.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64. </w:t>
      </w:r>
      <w:proofErr w:type="spellStart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Контрольно-стимулювальна</w:t>
      </w:r>
      <w:proofErr w:type="spellEnd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 xml:space="preserve"> функція кредиту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використання кредиту передбачає контроль з боку кредитора над використанням коштів позичальником. З іншого боку, необхідність віддати кредит стимулює позичальника ефективніше використовувати кошти.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65.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Короткостроковий кредит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кредит, що надається для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задо-волення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короткострокових (до 1 року) потреб позичальника, які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ви-никають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зв'язку з витратами виробництва й обігу та не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забезпечу-ються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надходженням коштів у відповідному періоді.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66. </w:t>
      </w:r>
      <w:bookmarkStart w:id="43" w:name="_e6or2s805p82us1fi0nk0bs05uc2u41f00nmgbr"/>
      <w:bookmarkEnd w:id="43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Котирування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визначення офіційними державними органами (ЦБ чи іншою фінансовою установою) курсу (ціни) іноземної валюти.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67. </w:t>
      </w:r>
      <w:bookmarkStart w:id="44" w:name="_b6oris805p82v61ff0mpgbog5sk2um1fs0nmgbo"/>
      <w:bookmarkEnd w:id="44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Купівельна спроможність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«сила» валюти, що виражається як сума товарів та послуг, які можна придбати на дану грошову одиницю.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68.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(лат.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credo</w:t>
      </w:r>
      <w:proofErr w:type="spellEnd"/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вірити) економічні відносини між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юриди-чними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фізичними особами, а також державами з приводу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отри-мання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позики в грошовій або товарній формі на засадах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поверненості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строковості, платності.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69.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Кредитор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суб'єкт кредитних відносин, який надає кредит іншому суб’єкту господарської діяльності у тимчасове користування.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70. </w:t>
      </w:r>
      <w:bookmarkStart w:id="45" w:name="_96so2s805p82v01f50ni0bq05u82us1fh0nngbs"/>
      <w:bookmarkEnd w:id="45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Кредитоспроможність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спроможність суб’єкта повернути кредит у випадку його надання. Є однією з головних умов надання кредиту.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71.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Кредити безнадійні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прострочені від 60 до 180 днів незабезпечені кредити і недостатньо забезпечені кредити, прострочені понад 180 днів.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72. </w:t>
      </w:r>
      <w:bookmarkStart w:id="46" w:name="_j6sp2s805p82v01f50ni0bq05u82uq1dj402u61"/>
      <w:bookmarkEnd w:id="46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Кредитні гроші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неповноцінні знаки вартості, які виникають і функціонують у обігу на основі кредитних стосунків.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73. </w:t>
      </w:r>
      <w:bookmarkStart w:id="47" w:name="_m6spis805p82v01f50ni0bq05u82uq1f0402ua1"/>
      <w:bookmarkEnd w:id="47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Кредитна експансія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— комплекс заходів, спрямованих на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роз-ширення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банківського кредитування (збільшення грошової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пропо-зиції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). Спрямована на прискорення економічного зростання 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засто-совується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антициклічному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регулюванні економіки.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74. </w:t>
      </w:r>
      <w:bookmarkStart w:id="48" w:name="_t6sq2s805p82v01f50ni0bq05u82uq1f0402uk1"/>
      <w:bookmarkEnd w:id="48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Кредитна картка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іменний грошовий документ, що видається банком власнику поточного рахунку і дає йому можливість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оплати-ти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через ЕОМ свої покупки і погасити борги переказом грошей по рахунку без використання готівки.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75.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Кредити небезпечні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прострочені від 30 до 60 днів незабезпечені кредити; прострочені від 60 до 180 днів недостатньо забезпечені кредити, а також прострочені понад 180 днів забезпечені кредити.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76.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Кредити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нестандартні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кредити, пролонговані більш як 2 рази або з загальним строком пролонгації понад 6 місяців, прострочені до 60 днів забезпечені кредити, а також прострочені до 30 днів недостатньо забезпечені кредити.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77.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Кредитна операція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— угода про надання кредиту, що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супроводжу-ється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відповідними записами в балансах кредитора і позичальника.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78. </w:t>
      </w:r>
      <w:bookmarkStart w:id="49" w:name="_k6ss2s805p82v01f50ni0bq05u82uq1f80nki01"/>
      <w:bookmarkEnd w:id="49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Кредитний портфель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сукупність усіх позик, наданих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бан-ком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метою отримання прибутку. Банк може видавати кредити безпосередньо, укладаючи угоду з позичальником, або купувати позику чи частину позики, яка була видана іншим кредитором, шляхом укладення угоди з позичальником. Надання кредиту може відбуватись у формі позик, простих векселів, підтверджених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аван-сів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векселів, строк сплати яких вже настав, рахунків факторингу, овердрафтів, короткострокових комерційних векселів, банківських акцептів та інших подібних зобов'язань. Кредитний портфель включає агреговану балансову вартість усіх кредитів, 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 т.ч.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про-строчених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пролонгованих та сумнівних до повернення кредитів. Кредитний портфель не включає в себе відсотки нараховані, але ще не сплачені, не профінансовані, зобов'язання видати кредит, кредитні лінії, які ще не списані, гарантії та акредитиви, депозити в інших банках.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79.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Кредитно-інвестиційний портфель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сукупність усіх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пози-чок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наданих банком та придбаних цінних паперів.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80. </w:t>
      </w:r>
      <w:bookmarkStart w:id="50" w:name="_p70o2s805p82v01f50ni0bq05u82uq1f0402v01"/>
      <w:bookmarkEnd w:id="50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Кредитна рестрикція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комплекс заходів, спрямованих на скорочення банківського кредитування (зниження пропозиції грошей). Використовується для обмеження платоспроможного попиту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скорочення інфляції.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81. </w:t>
      </w:r>
      <w:bookmarkStart w:id="51" w:name="_a70ois805p82v01f50ni0bq05u82uq1f80nki01"/>
      <w:bookmarkEnd w:id="51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Кредитний ризик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 ризик несплати позичальником основного боргу і відсотків за користування кредитом.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82. </w:t>
      </w:r>
      <w:bookmarkStart w:id="52" w:name="_970p2s805p82v01f50ni0bq05u82uq1f0402v21"/>
      <w:bookmarkEnd w:id="52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Кредитна система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сукупність установ, які реалізують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кре-дитні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відносини у конкретній державі.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83.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Кредитна спілка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громадська організація, головною метою якої є фінансовий та соціальний захист її членів шляхом залучення їх особистих заощаджень для взаємного кредитування.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84.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Кредити стандартні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кредити незалежні від виду забезпечення, строк погашення яких не настав; кредити, за якими своєчасно і в повному обсязі погашається основний борг, включаючи кредити, пролонговані у встановленому порядку, але не більше двох разів, із загальним строком пролонгації не більше 6 місяців.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85.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Кредити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сумнівні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прострочені до 30 днів - незабезпечені кредити; прострочені від 30 до 60 днів - недостатньо забезпечені кредити, а також прострочені від 60 до 180 днів - забезпечені кредити.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86. </w:t>
      </w:r>
      <w:bookmarkStart w:id="53" w:name="_e70r2s805pc2u01fd0nl0bo100nl0bs05sk2u81"/>
      <w:bookmarkEnd w:id="53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Ланка кредитної системи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група установ кредитної системи, яка функціонує за однаковими принципами чи реалізує єдину групу кредитних відносин (банки, інвестиційні компанії, страхові компанії).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87. </w:t>
      </w:r>
      <w:bookmarkStart w:id="54" w:name="_u70ris805pc2r61fa0nh0bco5sg2uq1dj0nogbs"/>
      <w:bookmarkEnd w:id="54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Ліквідність банку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спроможність банку з точки зору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виконан-ня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 звичайних, так і непередбачених зобов'язань.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88.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Лізинговий кредит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- економічні відносини між юридичними особами, що виникають у випадку оренди майна і супроводжуються укладенням лізингової угоди.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89.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Лихварський кредит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– економічні відносини, що виникають за умови порушення рівноваги між кредитором і боржником та переваги на боці кредитора.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90.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Ломбард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спеціалізована небанківська кредитна установа, яка видає позички під заклад рухомого майна.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91. </w:t>
      </w:r>
      <w:bookmarkStart w:id="55" w:name="_t74ois805pg2u01fg0nj0bo1004l201fg0mpgbp"/>
      <w:bookmarkEnd w:id="55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Маржа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різниця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між ставками позичкового та депозитного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процента, яка представляє собою прибуток банку.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92.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Маржа банківська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— різниця між курсами валют, цінних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папе-рів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відсотковими ставками й іншими показниками;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93. </w:t>
      </w:r>
      <w:bookmarkStart w:id="56" w:name="_h74pis805pg2u01fh0ng201f30no0brg5v02ua1"/>
      <w:bookmarkEnd w:id="56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Маса грошей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сукупність грошових коштів у будь-якій їх формі, яка є в розпорядженні економічних суб'єктів у даний момент.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94. </w:t>
      </w:r>
      <w:bookmarkStart w:id="57" w:name="_r74q2s805pg2u01fh0ns0bsg5s02u2805uo2r61"/>
      <w:bookmarkEnd w:id="57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Масштаб цін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вагова кількість грошового металу, що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зако-нодавче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закріплена за грошовою одиницею. Так, ваговий вміст одного рубля Росії, що був установлений грошовою реформою 1395—1897 рр. С. Ю. Вітте,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.дорівнював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0,774234 г щирого золота, а ваговий вміст рубля СРСР з 1.01.1961 р. — 0,987412 г щирого золота. Ваговий вміст одного долара США у 1934 р. дорівнював 0,888671 г щирого золота. Валютною реформою 1976—1978 рр., проведеною згідно з рішеннями країн ямайської валютної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систе-ми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золотий вміст грошових одиниць країн — учасниць МВФ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ска-совано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95. </w:t>
      </w:r>
      <w:bookmarkStart w:id="58" w:name="_n74qis805pg2r61f60nmgbo05u02us1f40nmgbq"/>
      <w:bookmarkEnd w:id="58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Міжнародний кредит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вид кредиту, що обслуговує рух позичкового капіталу у сфері міжнародних економічних відносин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96.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Міжбанківський процент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процент по кредитах, що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видають-ся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одним комерційним банком іншому.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97. </w:t>
      </w:r>
      <w:bookmarkStart w:id="59" w:name="_774ris805pg2r61fg0ng201f20ng0bs05u82us1"/>
      <w:bookmarkEnd w:id="59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Міра вартості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функція, в якій гроші забезпечують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виражен-ня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вимірювання вартості товарів, надаючи їй форму ціни.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98.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Мобільність капіталу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— ступінь свободи, з якою капітали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пере-міщуються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країни в країну під впливом зміни процентних ставок.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99. </w:t>
      </w:r>
      <w:bookmarkStart w:id="60" w:name="_p74sis805pg2us1fd0nigbsg5s0g02ah00npgbs"/>
      <w:bookmarkEnd w:id="60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Монета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установленої форми зливки металу, вагу і пробу яких засвідчує своїм штемпелем держава.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100. </w:t>
      </w:r>
      <w:bookmarkStart w:id="61" w:name="_k64o30bh00n60brg5tk2ua1fi0ng0bs05t02ue1"/>
      <w:bookmarkEnd w:id="61"/>
      <w:proofErr w:type="spellStart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Монетаризм</w:t>
      </w:r>
      <w:proofErr w:type="spellEnd"/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школа в економічній науці, яка ставить гроші у центр макроекономічної політики.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Монетаризм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базується на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кількі-сній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теорії грошей, що пов'язує рівень цін з кількістю грошей у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на-родному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господарстві країни.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Монетаризм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стверджує, що грошові фактори мають визначальний вплив на економіку і що, зокрема, збільшення грошової маси державою веде швидше до інфляції, ніж до підвищення зайнятості.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101. </w:t>
      </w:r>
      <w:bookmarkStart w:id="62" w:name="_264o32bh00n60brg5tk2ua1fi0ng0bs05t02v21"/>
      <w:bookmarkEnd w:id="62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Монетарист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людина, яка дотримується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монетаристської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те-орії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102. </w:t>
      </w:r>
      <w:bookmarkStart w:id="63" w:name="_h64o34bh00n60brg5tk2ua1fi0nk0bpo5s02vc1"/>
      <w:bookmarkEnd w:id="63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Монетизація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продаж урядом цінних паперів банкам з метою фінансування дефіциту бюджету.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103.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Монетарна політика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 саме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що її грошово-кредитна політика.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104.</w:t>
      </w:r>
      <w:bookmarkStart w:id="64" w:name="_264o38bh00n6gbp85s42u01fd0nl0bco5s82v21"/>
      <w:bookmarkEnd w:id="64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Небанківські фінансово-кредитні інститути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фінансові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по-середники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діяльність яких не пов'язана з базовими операціями грошового ринку.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105.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Нейтральність грошей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проявляється, коли кількість грошей в економіці впливає тільки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рівень цін, не впливаючи на зміну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процентних ставок, рівень зайнятості та інші реальні показники.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106.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Нецінова конкуренція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конкуренція за кредитні ресурси та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кре-дитні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вкладення між фінансовими інститутами, що виконують неоднорідні за характером операції, за якими не можна порівняти ціну (наприклад, страхування та інвестування на ринку цінних паперів).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107.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Норма обов'язкового резервування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кошти, котрі комерційні банки зобов'язані зберігати у центральному банку. Підвищення або зниження норми відповідно зменшує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чи збільшує суму вільних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гро-шових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коштів комерційного банку для активних операцій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108. </w:t>
      </w:r>
      <w:bookmarkStart w:id="65" w:name="_d64o3gbh00n6gbrg5u02uo1f0402uu1fg0nn0bt"/>
      <w:bookmarkEnd w:id="65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Норма процента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співвідношення доходу на позичковий капітал з сумою наданої позики (вимірюється у процентах).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109.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Нуліфікація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оголошення державою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знецінених паперових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грошей недійсними або обмін знецінених паперових грошей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нові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грошові знаки у надзвичайно низькій пропорції,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так що плата за такі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гроші має суто символічне значення.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110. </w:t>
      </w:r>
      <w:bookmarkStart w:id="66" w:name="_164oj0bh00n70bog5sk2v01f40no0bo05ug2v48"/>
      <w:bookmarkEnd w:id="66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Овердрафт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дебетове сальдо за контокорентним рахунком, з яким погодився банк, різновид кредиту.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111. </w:t>
      </w:r>
      <w:bookmarkStart w:id="67" w:name="_r64oj2bh00n70bo970mt0bqg5u82ug805t82v01"/>
      <w:bookmarkEnd w:id="67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Об'єкти кредиту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економічні процеси, відносно яких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уклада-ється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кредитна угода.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112.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Обліковий процент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— процент, установлений як плата за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кре-дити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 надаються центральним банком комерційним банкам.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113.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Облікова ставка НБУ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величина плати (у процентах), що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стя-гується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Національним банком України за проведення операцій по кредитуванню комерційних банків шляхом рефінансування їхніх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ак-тивних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операцій (обліковий кредит).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114. </w:t>
      </w:r>
      <w:bookmarkStart w:id="68" w:name="_b64oj8bh00n70bo85tc2r61fa0nn0bog5s0g0bs"/>
      <w:bookmarkEnd w:id="68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Облікова ставка процента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— плата, що оголошується й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стягує-ться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центральним банком за кредитні ресурси, які надаються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комер-ційним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банкам.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115.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Обов'язкові банківські резерви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сума грошових коштів, яку повинні постійно, зберігати комерційні банки на своїх рахунках в центральному банку. Визначаються у вигляді норми в процентах до банківських пасивів.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116. </w:t>
      </w:r>
      <w:bookmarkStart w:id="69" w:name="_d64ojcbh00n70bro5sk2v01f00nr0bco5nsg0br"/>
      <w:bookmarkEnd w:id="69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Операції на відкритому ринку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купівля і продаж центральним банком державних цінних паперів. Купівля цих паперів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комерцій-ними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банками скорочує їх кредитні ресурси, а викуп цінних паперів центральним банком розширює кредитні ресурси комерційних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бан-ків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Відповідно це впливає на грошову масу в обігу.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117.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Опосередковане фінансування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переміщення грошей між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суб'єктами ринку через фінансових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посередників.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118. </w:t>
      </w:r>
      <w:bookmarkStart w:id="70" w:name="_964ojgbh00n7gbo05ts2ua1fg0nn0bog5mcg0bo"/>
      <w:bookmarkEnd w:id="70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Паперові гроші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нерозмінні на метал знаки вартості, що випускаються державою (казначейством) для покриття своїх витрат 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наді-ляються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нею примусовим курсом (визначаються обов'язковими; до приймання в усі види платежів).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119.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Пасив банку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одна з двох частин бухгалтерського балансу (права сторона), в якій на певну дату в грошовому виразі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відобра-жені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джерела утворення коштів банку.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120.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Пасивні операції банків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операції, за допомогою яких банки формують свої ресурси для здійснення активних операцій.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121.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Перерозподільна функція кредиту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розподіл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через кредитний механізм позичкового капіталу між окремими економічними агентами, галузями народного господарства, регіонами і в глобальному масштабі.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122.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Плаваюча процентна ставка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процентна ставка, розмір якої може змінюватись під час дії кредитної угоди.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123. </w:t>
      </w:r>
      <w:bookmarkStart w:id="71" w:name="_i64p36bh00n7gbqo5s02v41fe0nogbro5u02us1"/>
      <w:bookmarkEnd w:id="71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Платоспроможність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здатність юридичної чи фізичної особи своєчасно і повністю виконати свої платіжні зобов'язання.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124. </w:t>
      </w:r>
      <w:bookmarkStart w:id="72" w:name="_t64p38bh00n7gbqo5s02v41dj0nj0br85t02ui8"/>
      <w:bookmarkEnd w:id="72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Платіжний баланс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відображення співвідношення всієї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суку-пності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надходжень з-за кордону та платежів за кордон, за певний відрізок часу (рік, квартал, місяць).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125. </w:t>
      </w:r>
      <w:bookmarkStart w:id="73" w:name="_d64p3abh00n7gbqo5s02v41dj0nj0br85t02ui8"/>
      <w:bookmarkEnd w:id="73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Платіжний оборот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уся сукупність платежів грошима у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го-тівковій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безготівковій формах щодо погашення всіх грошових зобов'язань, що виникають між економічними суб'єктами.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126. </w:t>
      </w:r>
      <w:bookmarkStart w:id="74" w:name="_u64p3cbh00n7gbrg5ss2ug1fn0ng0bqo5vg2uq1"/>
      <w:bookmarkEnd w:id="74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Позичальник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суб'єкт кредитної угоди, що отримав у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тимча-сове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користування кредит.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127. </w:t>
      </w:r>
      <w:bookmarkStart w:id="75" w:name="_m64p3ebh00n7gbrg5ss2ug1fn0nl0brg5s82ug1"/>
      <w:bookmarkEnd w:id="75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Позичковий капітал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грошовий капітал, який передається у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по-зику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приносить його власнику дохід у вигляді позичкового процента.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128. </w:t>
      </w:r>
      <w:bookmarkStart w:id="76" w:name="_264p3gbh00n7gbrg5ss2ug1fn0nl0brg5s82ug1"/>
      <w:bookmarkEnd w:id="76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Позичковий процент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(лат. </w:t>
      </w:r>
      <w:proofErr w:type="spellStart"/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pro</w:t>
      </w:r>
      <w:proofErr w:type="spellEnd"/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centит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на сотню) — плата, яку отримує кредитор від позичальника за користування кредитом.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129.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Позичковий процент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— ставка процента, що виплачується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по-зичальником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банку за користування позичкою.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130. </w:t>
      </w:r>
      <w:bookmarkStart w:id="77" w:name="_g64pj0bh00n7gbrg5ts2ug1fi402uq1f0402u61"/>
      <w:bookmarkEnd w:id="77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Попит на гроші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потреба суб'єктів економіки в певній сумі грошових коштів.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131. </w:t>
      </w:r>
      <w:bookmarkStart w:id="78" w:name="_f64pj2bh00n7gbs05t02uq1fm0nk0brp00nl0bs"/>
      <w:bookmarkEnd w:id="78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Принцип кредитування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положення кредитного механізму, що визначають процес кредитування. До принципів кредитування належать: строковість, забезпеченість, платність, цільовий характер використання.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132. </w:t>
      </w:r>
      <w:bookmarkStart w:id="79" w:name="_b64pj4bh00n7gbs05to2uu1fe0njgbq05uo2r61"/>
      <w:bookmarkEnd w:id="79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Пропозиція грошей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загальний обсяг монети, паперових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гро-шей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депозитів та інших ліквідних активів в економіці.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133.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Процентний ризик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— ризик змін процентних ставок, що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нега-тивно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позначається на прибутку банку.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134. </w:t>
      </w:r>
      <w:bookmarkStart w:id="80" w:name="_064pj8bh00n7gbs05vs2uo1f5402v81dj0nmgbo"/>
      <w:bookmarkEnd w:id="80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Пряме фінансування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переміщення грошей по ринкових каналах безпосередньо від власників до позичальників.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135. </w:t>
      </w:r>
      <w:bookmarkStart w:id="81" w:name="_l64pjabh00n80bp85s82u01fb0nu0bog5s02vc1"/>
      <w:bookmarkEnd w:id="81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Ревальвація (реставрація)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офіційне підвищення державного золотого вмісту та валютного курсу або тільки валютного курсу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на-ціональної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грошової одиниці щодо іноземних валют.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136.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Регулювальна функція кредиту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у сучасних умовах кредит виступає засобом державного регулювання економічних процесів.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137.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Рейтинг банку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показник, за яким проводиться порівняння банків за допомогою обраних критеріїв.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138. </w:t>
      </w:r>
      <w:bookmarkStart w:id="82" w:name="_n64pjgbh00n80bp85ug2r61fd0ng0br85u42v61"/>
      <w:bookmarkEnd w:id="82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Рефінансування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погашення старої заборгованості шляхом випуску нових позик, головним чином заміною короткострокових зобов'язань довгостроковими цінними паперами.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139. </w:t>
      </w:r>
      <w:bookmarkStart w:id="83" w:name="_m64pjibh00n80bq05ss2ug1fa402u21f00nmgbq"/>
      <w:bookmarkEnd w:id="83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Ризик банківський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-— можливість понесення втрат у разі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виник-нення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несприятливих для банку обставин.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140.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Ризик відсотковий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небезпека втрат банку через перевищення відсоткових ставок, що виплачуються за залученими коштами, над ставками за наданими позичками.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141.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Ризик ліквідності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ризик, при якому в банку, виявиться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недо-статньо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грошових коштів для виконання платіжних зобов'язань у встановлені строки.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142. </w:t>
      </w:r>
      <w:bookmarkStart w:id="84" w:name="_164q34bh00n80bq05tk2us1fa402u61fg0nn0bu"/>
      <w:bookmarkEnd w:id="84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Ринок грошей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сектор грошового ринку, де об'єктом операцій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.виступають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короткострокові фінансові інструменти (до 1 року).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143. </w:t>
      </w:r>
      <w:bookmarkStart w:id="85" w:name="_o64q36bh00n80bq05tk2us1fa402uk1f00nngbc"/>
      <w:bookmarkEnd w:id="85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Ринок капіталу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сектор грошового ринку, на якому купуються і продаються середньострокові та довгострокові кошти (більше 1 року).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144.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Ринкова пропозиція заощаджень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— сумарна пропозиція заощаджень всіх домашніх господарств.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145. </w:t>
      </w:r>
      <w:bookmarkStart w:id="86" w:name="_864q3abh00n8gbog5mc2v41fe0nh0bcp00nhgbs"/>
      <w:bookmarkEnd w:id="86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Світові гроші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функція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в якій гроші обслуговують рух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варто-сті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міжнародному економічному обороті.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146. </w:t>
      </w:r>
      <w:bookmarkStart w:id="87" w:name="_664q3cbh00n8gbp85u02ua1f40nmgbv05to2v21"/>
      <w:bookmarkEnd w:id="87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Середньостроковий кредит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кредит, який охоплює позики строком від 1-го до 3-х років, призначені для оплати обладнання, поточні витрати, фінансування капітальних вкладень.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147. </w:t>
      </w:r>
      <w:bookmarkStart w:id="88" w:name="_b64q3ebh00n8gbro5to2uc1f80nh0bto5t02ui8"/>
      <w:bookmarkEnd w:id="88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Споживчий кредит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вид кредиту, що надається у грошовій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товарній формах населенню фінансово-кредитними інститутами та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нефінансовими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організаціями (фірмами) з метою придбання товарів тривалого користування. Реалізується у вигляді банківського 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спо-живчого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кредиту.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148. </w:t>
      </w:r>
      <w:bookmarkStart w:id="89" w:name="_s64q3gbh00n8gbsg5s02u41fa0ng201fg0mpgbo"/>
      <w:bookmarkEnd w:id="89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Ставка рівноваги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ставка процента, в умовах якої попит та пропозиція на грошовому ринку досягають рівноваги.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149.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Статутний фонд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сукупність власних коштів акціонерів або пайових внесків засновників (учасників) у грошовій формі, які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на-даються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ними у постійне розпорядження банку.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150. </w:t>
      </w:r>
      <w:bookmarkStart w:id="90" w:name="_c64qj0bh00n8gbsg5u02u01fl0nn0bog5s0g0bq"/>
      <w:bookmarkEnd w:id="90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Страхова компанія (страховик)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установа, яка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спеціа-лізовано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займається реалізацією відносин щодо захисту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майно-вих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інтересів фізичних та 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юридичних осіб під час настання окремих подій (страхових випадків) за рахунок грошових фондів, що акумулюються із отриманих ними страхових внесків (страхових премій).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151.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Схильність до заощаджень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 вибір населення. між поточним та майбутнім споживанням, який визначає пропозицію грошей на ринку;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152. </w:t>
      </w:r>
      <w:bookmarkStart w:id="91" w:name="_564qj4bh00n8gbso5s4jgbeg5t82v41f8402uk1"/>
      <w:bookmarkEnd w:id="91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Суб'єкти кредиту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учасники кредитної угоди: як мінімум, кредитор і позичальник.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153. </w:t>
      </w:r>
      <w:bookmarkStart w:id="92" w:name="_c64qj6bh00n90bs05s02uq1fh0ng0bqg5uo2r61"/>
      <w:bookmarkEnd w:id="92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Трансакція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(лат.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transactio</w:t>
      </w:r>
      <w:proofErr w:type="spellEnd"/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звершення) — операція, угода, що супроводжується взаємними поступками.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154. </w:t>
      </w:r>
      <w:bookmarkStart w:id="93" w:name="_564qj8bh00n90bs05s02uq1fh0nq0brg5u02uo1"/>
      <w:bookmarkEnd w:id="93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Трансформаційна функція банківської системи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можливість змінювати (трансформувати) строки грошових капіталів, їх розміри та фінансові ризики шляхом мобілізації грошових коштів одних суб'єктів ринку і передаючи їх різними способами іншим суб'єктам.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155. </w:t>
      </w:r>
      <w:bookmarkStart w:id="94" w:name="_v64qjabh00na0bo05t82v41fe0no0bq05tk2u68"/>
      <w:bookmarkEnd w:id="94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Факторинг</w:t>
      </w:r>
      <w:r w:rsidRPr="00482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придбання права на стягнення боргів (покупка дебіторів)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156.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Фінансовий інструмент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засіб, який використовується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уря-дом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досягнення своєї макроекономічної мети. Наприклад,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дер-жавні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видатки та оподаткування можуть розглядатися як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інструмен-ти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спрямовані на досягнення повної зайнятості.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157. </w:t>
      </w:r>
      <w:bookmarkStart w:id="95" w:name="_i64qjebh00na0bco5tk2u01fd0nogbrg5s82ug1"/>
      <w:bookmarkEnd w:id="95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Фінансовий посередник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суб'єкт ринку, метою діяльності якого є торгівля фінансовими інструментами.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158. 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Фіксована процентна ставка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процентна ставка, розмір якої не змінюється протягом дії кредитної угоди.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159. </w:t>
      </w:r>
      <w:bookmarkStart w:id="96" w:name="_b64qjibh00na0bso5tk2uk1fm0mpgbvp00nhgbs"/>
      <w:bookmarkEnd w:id="96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Функція грошей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 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«робота» грошей щодо обслуговування руху вартості товарів.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160. </w:t>
      </w:r>
      <w:bookmarkStart w:id="97" w:name="_g64r30bh00nb0bp85tk2v41fg0ng0bqo5vg2uq1"/>
      <w:bookmarkEnd w:id="97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Центральний банк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— банк першого рівня в дворівневій </w:t>
      </w:r>
      <w:proofErr w:type="spellStart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банків-ській</w:t>
      </w:r>
      <w:proofErr w:type="spellEnd"/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системі.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161. </w:t>
      </w:r>
      <w:bookmarkStart w:id="98" w:name="_e64r32bh00nfgbqg5mc2v21fi0nu201f00nl0bs"/>
      <w:bookmarkEnd w:id="98"/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Якість активів банку 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спроможність забезпечити повернення активів, аналіз позабалансових рахунків, а також вплив наданих проблемних кредитів на загальний, фінансовий стан банку.</w:t>
      </w:r>
    </w:p>
    <w:p w:rsidR="00362677" w:rsidRPr="00482ACB" w:rsidRDefault="00362677" w:rsidP="00482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162.</w:t>
      </w:r>
      <w:r w:rsidRPr="00482AC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 Якість управління банком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482AC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—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оцінка методів управління банком з точки зору ефективності діяльності, установленого порядку праці, методів контролю, дотримання іс</w:t>
      </w:r>
      <w:r w:rsidR="00FA48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нуючих нормативних актів та чин</w:t>
      </w:r>
      <w:r w:rsidRPr="00482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ного законодавст</w:t>
      </w:r>
      <w:r w:rsidR="00FA48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ва.</w:t>
      </w:r>
    </w:p>
    <w:p w:rsidR="001F5E0E" w:rsidRPr="00482ACB" w:rsidRDefault="001F5E0E" w:rsidP="00482A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F5E0E" w:rsidRPr="00482ACB" w:rsidSect="004A7F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D0C30"/>
    <w:rsid w:val="000D0C30"/>
    <w:rsid w:val="001F5E0E"/>
    <w:rsid w:val="00226F9C"/>
    <w:rsid w:val="00362677"/>
    <w:rsid w:val="003B3B24"/>
    <w:rsid w:val="00482ACB"/>
    <w:rsid w:val="004A7F64"/>
    <w:rsid w:val="00FA4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2677"/>
  </w:style>
  <w:style w:type="paragraph" w:styleId="a3">
    <w:name w:val="Normal (Web)"/>
    <w:basedOn w:val="a"/>
    <w:uiPriority w:val="99"/>
    <w:semiHidden/>
    <w:unhideWhenUsed/>
    <w:rsid w:val="00362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2677"/>
  </w:style>
  <w:style w:type="paragraph" w:styleId="a3">
    <w:name w:val="Normal (Web)"/>
    <w:basedOn w:val="a"/>
    <w:uiPriority w:val="99"/>
    <w:semiHidden/>
    <w:unhideWhenUsed/>
    <w:rsid w:val="00362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5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3945</Words>
  <Characters>22492</Characters>
  <Application>Microsoft Office Word</Application>
  <DocSecurity>0</DocSecurity>
  <Lines>187</Lines>
  <Paragraphs>52</Paragraphs>
  <ScaleCrop>false</ScaleCrop>
  <Company>Bomko.com</Company>
  <LinksUpToDate>false</LinksUpToDate>
  <CharactersWithSpaces>26385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</cp:lastModifiedBy>
  <cp:revision>5</cp:revision>
  <dcterms:created xsi:type="dcterms:W3CDTF">2013-08-28T20:13:00Z</dcterms:created>
  <dcterms:modified xsi:type="dcterms:W3CDTF">2024-01-25T11:35:00Z</dcterms:modified>
</cp:coreProperties>
</file>